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f337734e18eb2f1d9e360345de6687535911db"/>
    <w:p>
      <w:pPr>
        <w:pStyle w:val="Heading3"/>
      </w:pPr>
      <w:r>
        <w:t xml:space="preserve">Горожанам рассказали о том, в каких городских парках имеются музыкальные площадки</w:t>
      </w:r>
    </w:p>
    <w:p>
      <w:pPr>
        <w:pStyle w:val="FirstParagraph"/>
      </w:pPr>
      <w:r>
        <w:t xml:space="preserve">19.08.2020</w:t>
      </w:r>
    </w:p>
    <w:p>
      <w:pPr>
        <w:pStyle w:val="BodyText"/>
      </w:pPr>
      <w:r>
        <w:t xml:space="preserve">В столичных парках и скверах юные и взрослые гости и жители столицы смогут развить музыкальные таланты во время прогулок на свежем отдыхе. Музыкальные площадки располагаются в нескольких парках столицы.</w:t>
      </w:r>
    </w:p>
    <w:p>
      <w:pPr>
        <w:pStyle w:val="BodyText"/>
      </w:pPr>
      <w:r>
        <w:t xml:space="preserve">Колокольчики, ксилофоны и барабаны</w:t>
      </w:r>
    </w:p>
    <w:p>
      <w:pPr>
        <w:pStyle w:val="BodyText"/>
      </w:pPr>
      <w:r>
        <w:t xml:space="preserve">Перкуссии являются самыми частыми обитателями музыкальных детских площадок — это всевозможные ксилофоны, колокольчики и барабаны, на которых можно играть руками или при помощи специальных молоточков.</w:t>
      </w:r>
    </w:p>
    <w:p>
      <w:pPr>
        <w:pStyle w:val="BodyText"/>
      </w:pPr>
      <w:r>
        <w:t xml:space="preserve">Одна из самых больших площадок с металлическими ксилофонами и колокольчиками оборудована в парке Дружбы в Левобережном районе. Несмотря на ее расположение рядом с детской площадкой, здесь охотно музицируют и взрослые. Среди семи местных инструментов можно найти градуированные колокольчики в форме лиры, состоящие из восьми элементов, каждый из которых дает свой собственный звук — от более тонких и высоких до нижних, глубоких нот, а также мелодичные ксилофоны, вдохновленные оркестровыми трубчатыми колоколами и вьетнамским народным инструментом «чынг» (оригинал состоит из бамбуковых трубочек разного размера, соединенных толстой нитью).</w:t>
      </w:r>
    </w:p>
    <w:p>
      <w:pPr>
        <w:pStyle w:val="BodyText"/>
      </w:pPr>
      <w:r>
        <w:t xml:space="preserve">Последний можно увидеть и на детских площадках в парке в пойме реки Битцы в Северном Бутово и в ростокинском Саду будущего. Помимо необычного ксилофона, в Саду есть радужный комплекс из шести цилиндрических барабанов, напоминающих внешне кубинские барабаны конга — на них можно играть одному или целой компанией. Аналогичные барабаны встречаются в новом сквере на улице Декабристов в Отрадном и в Новослободском парке в Тверском районе. Цветовую гамму в последнем поддерживает также красочный вертикальный ксилофон.</w:t>
      </w:r>
    </w:p>
    <w:p>
      <w:pPr>
        <w:pStyle w:val="BodyText"/>
      </w:pPr>
      <w:r>
        <w:t xml:space="preserve">Более традиционные, горизонтальные ксилофоны есть в сквере Бажова в Ростокино (их тут два — поменьше на одного маленького музыканта и длинный на двоих), а также в сквере «Дубовая роща» в поселении Сосенское в Новой Москве. В последнем компанию инструменту составили уже знакомый ксилофон «чынг» и круглый металлический барабан с футуристичным дизайном. Несмотря на первый взгляд единую гладкую поверхность, он звучит не монотонно, а многогранно — каждая из секций барабана отвечает за свой звук.</w:t>
      </w:r>
    </w:p>
    <w:p>
      <w:pPr>
        <w:pStyle w:val="BodyText"/>
      </w:pPr>
      <w:r>
        <w:t xml:space="preserve">А настоящий инструментальный ансамбль получится собрать в Ландшафтном парке в Южном Бутове — на музыкальной детской площадке здесь можно опробовать не только пять ксилофонов, но и поиграть на интерактивных панелях, имитирующих пианино, гитару и ударные.</w:t>
      </w:r>
    </w:p>
    <w:p>
      <w:pPr>
        <w:pStyle w:val="BodyText"/>
      </w:pPr>
      <w:r>
        <w:t xml:space="preserve">Потанцевать и попрыгать под музыку</w:t>
      </w:r>
    </w:p>
    <w:p>
      <w:pPr>
        <w:pStyle w:val="BodyText"/>
      </w:pPr>
      <w:r>
        <w:t xml:space="preserve">В парке усадьбы Люблино располагается необычный «танцевальный» комплекс — интерактивная арка с платформой, в которую встроено множество игровых программ. Например, во время одной из них нужно танцевать под музыку, пока она не остановится — прямо как в хорошо знакомой игре в «стулья».</w:t>
      </w:r>
    </w:p>
    <w:p>
      <w:pPr>
        <w:pStyle w:val="BodyText"/>
      </w:pPr>
      <w:r>
        <w:t xml:space="preserve">Не менее интересные музыкальные комплексы с динамичным компонентом можно найти на самой большой уличной детской площадке Москвы — «Салют» в парке Горького, которая располагается в районе Якиманка. В плиточное покрытие зоны «Калейдоскоп» здесь установлены танцевальные колокольчики — девять бронзовых пластин, издающих нежные переливы при прыжке на каждую из них. Это не просто игровой комплекс, такой музыкальный инструмент существует на самом деле — танцевальные колокольчики были созданы в прошлом веке как воплощение единения и гармонии музыкального и танцевального искусств. Так, перемещаясь по пластинам, здесь можно и сыграть мелодию, и потанцевать, исполняя балетные «па», — причем не только детям, но и взрослым. По похожей схеме работает и другой музыкальный комплекс, расположившийся в той же зоне. Он состоит из музыкальных «подушечек», которые от прыжков на них воспроизводят звуки, напоминающие мелодичное звучание многоствольной флейты.</w:t>
      </w:r>
    </w:p>
    <w:p>
      <w:pPr>
        <w:pStyle w:val="BodyText"/>
      </w:pPr>
      <w:r>
        <w:t xml:space="preserve">Как в музыкальной шкатулке</w:t>
      </w:r>
    </w:p>
    <w:p>
      <w:pPr>
        <w:pStyle w:val="BodyText"/>
      </w:pPr>
      <w:r>
        <w:t xml:space="preserve">Для малышей, кому инструменты и активные танцы пока на вырост, на детских площадках встречаются и другие активности, связанные с музыкой. Так, в Черкизовском детском парке в районе Преображенское на одной из игровых площадок находится любопытный прибор в виде шара с ручкой, работающий по принципу музыкальной шкатулки — если взяться за ручку и начать крутить ее по часовой или против часовой стрелки, шар проигрывает разные детские песни на английском языке. Такой же шар — только оранжевого цвета — можно также найти на площадке для самых маленьких в Чапаевском парке Хорошевского района.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http://novogireevo.mos.ru/presscenter/news/detail/9145871.html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Новогиреево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ovogireevo.mos.ru" TargetMode="External" /><Relationship Type="http://schemas.openxmlformats.org/officeDocument/2006/relationships/hyperlink" Id="rId20" Target="http://novogireevo.mos.ru/presscenter/news/detail/914587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ovogireevo.mos.ru" TargetMode="External" /><Relationship Type="http://schemas.openxmlformats.org/officeDocument/2006/relationships/hyperlink" Id="rId20" Target="http://novogireevo.mos.ru/presscenter/news/detail/914587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2025-02-04T02:23:25Z</dcterms:created>
  <dcterms:modified xsi:type="dcterms:W3CDTF">2025-02-04T02:23:25Z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