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543240067a94332794eafd72042381d2377ee9"/>
    <w:p>
      <w:pPr>
        <w:pStyle w:val="Heading3"/>
      </w:pPr>
      <w:r>
        <w:t xml:space="preserve">Режим работы катка на Кусковской улице определили пользователи проекта «Активный гражданин»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603/jn_b8ty_ap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итогам опроса каток с искусственным льдом по адресу: Кусковская улица, 47, в районе Новгиреево будет работать с 9.00 до 23.00.</w:t>
      </w:r>
      <w:r>
        <w:br/>
      </w:r>
    </w:p>
    <w:p>
      <w:pPr>
        <w:pStyle w:val="BodyText"/>
      </w:pPr>
      <w:r>
        <w:t xml:space="preserve">Опрос на сайте электронных референдумов «Активный гражданин» о режиме работы катков в Москве стартовал загодя – 20 октября. За 25 дней голосования в нем приняли участие</w:t>
      </w:r>
      <w:r>
        <w:t xml:space="preserve"> </w:t>
      </w:r>
      <w:r>
        <w:t xml:space="preserve"> </w:t>
      </w:r>
      <w:r>
        <w:t xml:space="preserve">человек, которые и определили режим работы почти девяноста московских катков. Голосование проводилось по округам. В Восточном округе – десять таких катков, и голосовать можно было по четырем адресам. По катку в Новогиреево проголосовало две тысячи семьсот семьдесят восемь человек (пятое место в ВАО). Это довольно высокий показатель, значит каток популярен.</w:t>
      </w:r>
    </w:p>
    <w:p>
      <w:pPr>
        <w:pStyle w:val="BodyText"/>
      </w:pPr>
      <w:r>
        <w:t xml:space="preserve">Каких-либо заметных отличий и местных особенностей в ходе голосования по всей Москве не выявилось – во всех округах и во всех районах пользователи проекта голосовали примерно одинаково: подавляющее большинство голосов подано за режим работы катков с искусственным льдом с 9.00 до 23.00 часов.</w:t>
      </w:r>
    </w:p>
    <w:p>
      <w:pPr>
        <w:pStyle w:val="BodyText"/>
      </w:pPr>
      <w:r>
        <w:t xml:space="preserve">По катку на Кусковской улице, 47, результаты следующие: чуть более шестидесяти процентов голосов подано за ответ: с 9.00 до 23.00, почти пятнадцать с половиной процентов считает оптимальным режим работы с 8.00 до 22.00, четырнадцать (без малого) процентов выбрали время работы с 9.00 до 21.00 и девять с лишним процентов голосовавших посчитали лучшим режим работы катка с 10.00 до 20.00.</w:t>
      </w:r>
    </w:p>
    <w:p>
      <w:pPr>
        <w:pStyle w:val="BodyText"/>
      </w:pPr>
      <w:r>
        <w:t xml:space="preserve">Результаты опроса по каткам Восточного округа можно посмотреть здесь:</w:t>
      </w:r>
      <w:r>
        <w:t xml:space="preserve"> </w:t>
      </w:r>
      <w:hyperlink r:id="rId23">
        <w:r>
          <w:rPr>
            <w:rStyle w:val="Hyperlink"/>
          </w:rPr>
          <w:t xml:space="preserve">http://novogireevo.mos.ru/active-citizen/the-results-of-the-poll-/the-results-of-the-voting-on-the-website-of-the-project-active-citizen-on-the-operation-of-the-rolle.php</w:t>
        </w:r>
      </w:hyperlink>
    </w:p>
    <w:p>
      <w:pPr>
        <w:pStyle w:val="BodyText"/>
      </w:pPr>
      <w:r>
        <w:t xml:space="preserve">Фото предоставлено управой района Новогиреево.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http://novogireevo.mos.ru/presscenter/news/detail/4332619.html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3" Target="http://novogireevo.mos.ru/active-citizen/the-results-of-the-poll-/the-results-of-the-voting-on-the-website-of-the-project-active-citizen-on-the-operation-of-the-rolle.php" TargetMode="External" /><Relationship Type="http://schemas.openxmlformats.org/officeDocument/2006/relationships/hyperlink" Id="rId24" Target="http://novogireevo.mos.ru/presscenter/news/detail/4332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gireevo.mos.ru" TargetMode="External" /><Relationship Type="http://schemas.openxmlformats.org/officeDocument/2006/relationships/hyperlink" Id="rId23" Target="http://novogireevo.mos.ru/active-citizen/the-results-of-the-poll-/the-results-of-the-voting-on-the-website-of-the-project-active-citizen-on-the-operation-of-the-rolle.php" TargetMode="External" /><Relationship Type="http://schemas.openxmlformats.org/officeDocument/2006/relationships/hyperlink" Id="rId24" Target="http://novogireevo.mos.ru/presscenter/news/detail/4332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2025-03-09T12:39:41Z</dcterms:created>
  <dcterms:modified xsi:type="dcterms:W3CDTF">2025-03-09T12:39:41Z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