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ff047ea5c3ebef69c02510fb2c4c362bdb953"/>
    <w:p>
      <w:pPr>
        <w:pStyle w:val="Heading3"/>
      </w:pPr>
      <w:r>
        <w:t xml:space="preserve">Подведены итоги голосования в «Активном гражданине» о программе праздника «Московский спорт в Лужниках»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drawing>
          <wp:inline>
            <wp:extent cx="731520" cy="731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в этом голосовании выбирали дополнительные развлечения, которые должны войти в программу «Московского спорта в «Лужниках». Первые три места со значительным отрывом заняли площадки для детского спорта, разного рода семейные соревнования и площадки для экстремальных видов спорта.</w:t>
      </w:r>
    </w:p>
    <w:p>
      <w:pPr>
        <w:pStyle w:val="BodyText"/>
      </w:pPr>
      <w:r>
        <w:t xml:space="preserve">Всего в голосовании участвовало двести двадцать две с половиной тысячи москвичей. За то, чтобы дополнить праздник площадками для детского спорта проголосовали свыше двадцати восьми процентов участников опроса, за семейные соревнования высказались двадцать четыре с половиной процента и восемнадцать процентов хотят видеть на московском спортивном празднике площадки для экстремальных видов спорта. Другие варианты, предлагавшиеся для голосования, не особенно заинтересовали москвичей, - турнир по футболу, отдано всего чуть больше двенадцати процентов голосов.</w:t>
      </w:r>
    </w:p>
    <w:p>
      <w:pPr>
        <w:pStyle w:val="BodyText"/>
      </w:pPr>
      <w:r>
        <w:t xml:space="preserve">Полтора процента участников голосования предложили свои варианты дополнений к программе фестиваля, среди которых были и довольно экзотические, например, сборка кубика Рубика на скорость. Праздник «Московский спорт в Лужниках» устраивают в столице уже двадцать один год, и каждый раз программа мероприятия каждый год включает в себя более шестидесяти спортивных площадок – на любой вкус и любой возраст. В этом году впервые москвичи имели возможность сами выбрать развлечения для праздника на сайте электронных референдумов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http://novogireevo.mos.ru/presscenter/news/detail/2820425.html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820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820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2025-06-06T01:37:17Z</dcterms:created>
  <dcterms:modified xsi:type="dcterms:W3CDTF">2025-06-06T01:37:17Z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