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328b91afd9bc687a278ea0a103795461d03a83"/>
    <w:p>
      <w:pPr>
        <w:pStyle w:val="Heading3"/>
      </w:pPr>
      <w:r>
        <w:t xml:space="preserve">«День аиста» пройдет 26 марта в Центре содействия семейному воспитанию «Маяк»</w:t>
      </w:r>
    </w:p>
    <w:p>
      <w:pPr>
        <w:pStyle w:val="FirstParagraph"/>
      </w:pPr>
      <w:r>
        <w:t xml:space="preserve">22.03.2016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1458563116_img_780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Прежнее название учреждения - специализированный дом ребенка № 19 для детей с органическим поражением центральной нервной системы и нарушением психики.</w:t>
      </w:r>
    </w:p>
    <w:p>
      <w:pPr>
        <w:pStyle w:val="BodyText"/>
      </w:pPr>
      <w:r>
        <w:t xml:space="preserve">Он находится в зелёной зоне, являющейся частью лесного массива Национального парка «Лосиный остров», по адресу: Открытое шоссе дом 29, корпус 12. Здесь живут дети-сироты и дети, оставшиеся без попечения родителей, с органическим поражением центральной нервной системы и нарушением психики в возрасте от 10 дней до 4-х лет. Детей здесь не только содержат, но и развивают, лечат, адаптируют социально. Устройство детей в семьи – приоритетное направление в деятельности дома ребенка.</w:t>
      </w:r>
    </w:p>
    <w:p>
      <w:pPr>
        <w:pStyle w:val="BodyText"/>
      </w:pPr>
      <w:r>
        <w:t xml:space="preserve">26 марта посетители увидят праздничный концерт с участием воспитанников, пройдут с экскурсией по ГКУ ЦССВ «Маяк», смогут пообщаться с воспитанника</w:t>
      </w:r>
      <w:r>
        <w:softHyphen/>
      </w:r>
      <w:r>
        <w:t xml:space="preserve">ми и педагогами. Также для гостей будут доступны консультации специалистов органов опеки и попечитель</w:t>
      </w:r>
      <w:r>
        <w:softHyphen/>
      </w:r>
      <w:r>
        <w:t xml:space="preserve">ства, представителей органов власти, специалистов Службы сопровождения замещающих семей и Школы приемных родителей и других.</w:t>
      </w:r>
    </w:p>
    <w:p>
      <w:pPr>
        <w:pStyle w:val="BodyText"/>
      </w:pPr>
      <w:r>
        <w:t xml:space="preserve">«День аиста» - общегородское мероприятие, проводится оно два раза в год. Это день открытых дверей в детских домах и домах ребенка. Посетить детский дом или дом ребенка в День открытых дверей может любой гражданин, получивший заключение органов опеки и попечительства о возможности быть усыновителем, опекуном или приемным родителем. Общегородские «Дни аиста», в которые открывают двери большинство детских домов и интернатов Москвы состоятся в 2016 году 26 марта и 29 октября.</w:t>
      </w:r>
    </w:p>
    <w:p>
      <w:pPr>
        <w:pStyle w:val="BodyText"/>
      </w:pPr>
      <w:r>
        <w:t xml:space="preserve">Фото с сайта</w:t>
      </w:r>
      <w:r>
        <w:t xml:space="preserve"> </w:t>
      </w:r>
      <w:hyperlink r:id="rId23">
        <w:r>
          <w:rPr>
            <w:rStyle w:val="Hyperlink"/>
          </w:rPr>
          <w:t xml:space="preserve">dr19.ru</w:t>
        </w:r>
      </w:hyperlink>
    </w:p>
    <w:p>
      <w:pPr>
        <w:pStyle w:val="BodyText"/>
      </w:pPr>
      <w:hyperlink r:id="rId23">
        <w:r>
          <w:br/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http://novogireevo.mos.ru/presscenter/news/detail/2636167.html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dr19.ru/novosti/403-v-gku-cssv-mayak-proshel-den-otkrytyh-dverey.html" TargetMode="External" /><Relationship Type="http://schemas.openxmlformats.org/officeDocument/2006/relationships/hyperlink" Id="rId25" Target="http://novogireevo.mos.ru" TargetMode="External" /><Relationship Type="http://schemas.openxmlformats.org/officeDocument/2006/relationships/hyperlink" Id="rId24" Target="http://novogireevo.mos.ru/presscenter/news/detail/26361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dr19.ru/novosti/403-v-gku-cssv-mayak-proshel-den-otkrytyh-dverey.html" TargetMode="External" /><Relationship Type="http://schemas.openxmlformats.org/officeDocument/2006/relationships/hyperlink" Id="rId25" Target="http://novogireevo.mos.ru" TargetMode="External" /><Relationship Type="http://schemas.openxmlformats.org/officeDocument/2006/relationships/hyperlink" Id="rId24" Target="http://novogireevo.mos.ru/presscenter/news/detail/26361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2024-08-02T08:06:54Z</dcterms:created>
  <dcterms:modified xsi:type="dcterms:W3CDTF">2024-08-02T08:06:54Z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