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4cdf2be43e6eb3456ce3cb72cb8ce342646c7"/>
    <w:p>
      <w:pPr>
        <w:pStyle w:val="Heading3"/>
      </w:pPr>
      <w:r>
        <w:t xml:space="preserve">Участники опроса в «Активном гражданине» одобрили открытие дополнительных кружков в пяти столичных парках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rPr>
          <w:bCs/>
          <w:b/>
        </w:rPr>
        <w:t xml:space="preserve">Участники опроса в «Активном гражданине» одобрили открытие дополнительных кружков в пяти столичных парках, результаты голосования подведены в проекте.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голосовании приняли участие 320,1 тыс. жителей столицы. На выбор им были представлены кружки и секции в пяти разных парках.</w:t>
      </w:r>
    </w:p>
    <w:p>
      <w:pPr>
        <w:pStyle w:val="BodyText"/>
      </w:pPr>
      <w:r>
        <w:t xml:space="preserve">Большинство участников - 19,26% - посчитали, что в следующем году нужно открыть кружок, в котором детям будут рассказывать о содержании домашних животных. Проводить занятия предлагается на базе экошколы «Кусково», что располагается в Восточном административном округе по адресу: улица 3-я Музейная, до 40.</w:t>
      </w:r>
    </w:p>
    <w:p>
      <w:pPr>
        <w:pStyle w:val="BodyText"/>
      </w:pPr>
      <w:r>
        <w:t xml:space="preserve">На втором месте по популярности - кружок образовательной робототехники «Роботрек» на базе экокласса в районе Покровское-Стрешнево по адресу: СЗАО, улица Большая набережная, дом 19. За него свои голоса отдали 17,12% опрошенных.</w:t>
      </w:r>
    </w:p>
    <w:p>
      <w:pPr>
        <w:pStyle w:val="BodyText"/>
      </w:pPr>
      <w:r>
        <w:t xml:space="preserve">Замыкает тройку лидеров «Природная мастерская» с 13,4% голосов. Этот кружок возможно открыть на базе экокласса в районе Северное Тушино по адресу: СЗАО, улица Героев Панфиловцев, дом 9, корп. 3.</w:t>
      </w:r>
    </w:p>
    <w:p>
      <w:pPr>
        <w:pStyle w:val="BodyText"/>
      </w:pPr>
      <w:r>
        <w:t xml:space="preserve">Орнитологический кружок «Мир птиц» на базе экоцентра «Конный двор», ВАО, Ивановское, улица Металлургов, дом 41 и секция «Природолюбы» на базе экоцентра «Кузьминки», ЮВАО, улица Кузьминская, дом 10 набрали 11,26% и 12,28% голосов соответственно.</w:t>
      </w:r>
    </w:p>
    <w:p>
      <w:pPr>
        <w:pStyle w:val="BodyText"/>
      </w:pPr>
      <w:r>
        <w:t xml:space="preserve">Как уточняется, затруднились с ответом 7,93% москвичей, еще 6,05% ответили, что их дети уже посещают другие кружки и секции, а 1,5% участников выбрали вариант «Моим детям неинтересно посещать такие кружки и секции», еще 11,18% сказали, что у них нет детей дошкольного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http://novogireevo.mos.ru/presscenter/news/detail/2371522.html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71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71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2023-11-09T17:21:11Z</dcterms:created>
  <dcterms:modified xsi:type="dcterms:W3CDTF">2023-11-09T17:21:11Z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