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64de4673bc0a388530c64ab653b9d43c61d5fb"/>
    <w:p>
      <w:pPr>
        <w:pStyle w:val="Heading3"/>
      </w:pPr>
      <w:r>
        <w:t xml:space="preserve">Москвичи выберут новые экскурсии в природных парках</w:t>
      </w:r>
    </w:p>
    <w:p>
      <w:pPr>
        <w:pStyle w:val="FirstParagraph"/>
      </w:pPr>
      <w:r>
        <w:t xml:space="preserve">17.11.2015</w:t>
      </w:r>
    </w:p>
    <w:p>
      <w:pPr>
        <w:pStyle w:val="BodyText"/>
      </w:pPr>
      <w:r>
        <w:t xml:space="preserve">На портале «Активный гражданин» стартовал новый опрос, касающийся проведения тематических экскурсий в природных парках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Сегодня парки предлагают 38 различных экскурсий. Они доступны на сайте «Мосприроды». Однако в следующем году их планируется увеличить еще на три. Какие именно, решат пользователи проекта </w:t>
      </w:r>
      <w:hyperlink r:id="rId20">
        <w:r>
          <w:rPr>
            <w:rStyle w:val="Hyperlink"/>
            <w:bCs/>
            <w:b/>
          </w:rPr>
          <w:t xml:space="preserve">«Активный гражданин»</w:t>
        </w:r>
      </w:hyperlink>
      <w:r>
        <w:t xml:space="preserve">.</w:t>
      </w:r>
    </w:p>
    <w:p>
      <w:pPr>
        <w:pStyle w:val="BodyText"/>
      </w:pPr>
      <w:r>
        <w:t xml:space="preserve">На выбор пять экскурсии: «Долина реки Битца» (парк «Битцевский лес»), «Родом из леса» (центр «Царская пасека» парк «Измайлово»), «Природные зоны России» (эколого-просветительский центр «Экошкола Кусково» парк «Кусково»), «Природа Алешинского леса» (парк «Тушинский»), «Там на неведомых дорожках…» (парк «Кузьминки-Люблино»).</w:t>
      </w:r>
    </w:p>
    <w:p>
      <w:pPr>
        <w:pStyle w:val="BodyText"/>
      </w:pPr>
      <w:r>
        <w:t xml:space="preserve">Кроме того, пользователи могут предложить свою тему для экскурсий.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http://novogireevo.mos.ru/presscenter/news/detail/2305375.html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ag.mos.ru" TargetMode="External" /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presscenter/news/detail/23053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ag.mos.ru" TargetMode="External" /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presscenter/news/detail/23053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2025-03-03T05:32:22Z</dcterms:created>
  <dcterms:modified xsi:type="dcterms:W3CDTF">2025-03-03T05:32:22Z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