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7157266decec26517f1207a900aba394a28bc"/>
    <w:p>
      <w:pPr>
        <w:pStyle w:val="Heading3"/>
      </w:pPr>
      <w:r>
        <w:t xml:space="preserve">Актуализированная схема размещения нестационарных торговых объектов на территории района Новогиреево г.Москвы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Актуализированная схема размещения нестационарных торговых объектов на территории района Новогиреево г.Москвы.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размещения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места размещения, кв.м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Период размещения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павильон</w:t>
            </w:r>
          </w:p>
        </w:tc>
        <w:tc>
          <w:tcPr/>
          <w:p>
            <w:pPr>
              <w:jc w:val="left"/>
            </w:pPr>
            <w:r>
              <w:t xml:space="preserve">Зеленый просп., вл.60Б</w:t>
            </w:r>
          </w:p>
        </w:tc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про.и непрод.товары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вл.81</w:t>
            </w:r>
          </w:p>
        </w:tc>
        <w:tc>
          <w:tcPr/>
          <w:p>
            <w:pPr>
              <w:jc w:val="left"/>
            </w:pPr>
            <w:r>
              <w:t xml:space="preserve">4,56</w:t>
            </w:r>
          </w:p>
        </w:tc>
        <w:tc>
          <w:tcPr/>
          <w:p>
            <w:pPr>
              <w:jc w:val="left"/>
            </w:pPr>
            <w:r>
              <w:t xml:space="preserve">театральные билеты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вл.81И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вл.77, корп.1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Фрязевская ул., вл.3Ж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Фрязевская ул.(платформа "Новогиреево"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вл.81, стр.1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вл.56, стр.1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вл.27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 60/35 стр.1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 20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вл.52</w:t>
            </w:r>
          </w:p>
        </w:tc>
        <w:tc>
          <w:tcPr/>
          <w:p>
            <w:pPr>
              <w:jc w:val="left"/>
            </w:pPr>
            <w:r>
              <w:t xml:space="preserve">8,16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Новогиреевская ул., вл.52, стр.1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Свободный просп., вл.18/79 стр.1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Перовская ул., вл.54, стр.1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вл.62Г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вл.81 Ж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вл.68, корп.1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Перовская ул., вл.62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Зеленый просп., вл.56(за 25-й зоной метро)</w:t>
            </w:r>
          </w:p>
        </w:tc>
        <w:tc>
          <w:tcPr/>
          <w:p>
            <w:pPr>
              <w:jc w:val="left"/>
            </w:pPr>
            <w:r>
              <w:t xml:space="preserve">не более 2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Зеленый просп., вл.79(за 25-й зоной метро)</w:t>
            </w:r>
          </w:p>
        </w:tc>
        <w:tc>
          <w:tcPr/>
          <w:p>
            <w:pPr>
              <w:jc w:val="left"/>
            </w:pPr>
            <w:r>
              <w:t xml:space="preserve">не более 2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Зеленый просп., вл.81(за 25-й зоной метро)</w:t>
            </w:r>
          </w:p>
        </w:tc>
        <w:tc>
          <w:tcPr/>
          <w:p>
            <w:pPr>
              <w:jc w:val="left"/>
            </w:pPr>
            <w:r>
              <w:t xml:space="preserve">не более 2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Свободный просп., вл.35А</w:t>
            </w:r>
          </w:p>
        </w:tc>
        <w:tc>
          <w:tcPr/>
          <w:p>
            <w:pPr>
              <w:jc w:val="left"/>
            </w:pPr>
            <w:r>
              <w:t xml:space="preserve">не более 3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вл.27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цыеты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вл.27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бытовые услуги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вл.27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бытовое питание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Зеленый просп., вл.81</w:t>
            </w:r>
          </w:p>
        </w:tc>
        <w:tc>
          <w:tcPr/>
          <w:p>
            <w:pPr>
              <w:jc w:val="left"/>
            </w:pPr>
            <w:r>
              <w:t xml:space="preserve">22,95</w:t>
            </w:r>
          </w:p>
        </w:tc>
        <w:tc>
          <w:tcPr/>
          <w:p>
            <w:pPr>
              <w:jc w:val="left"/>
            </w:pPr>
            <w:r>
              <w:t xml:space="preserve">цыеты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Фрязевская ул. (платформа "Новогиреево")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цыеты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Фрязевская ул. (платформа "Новогиреево")</w:t>
            </w:r>
          </w:p>
        </w:tc>
        <w:tc>
          <w:tcPr/>
          <w:p>
            <w:pPr>
              <w:jc w:val="left"/>
            </w:pPr>
            <w:r>
              <w:t xml:space="preserve">15,3</w:t>
            </w:r>
          </w:p>
        </w:tc>
        <w:tc>
          <w:tcPr/>
          <w:p>
            <w:pPr>
              <w:jc w:val="left"/>
            </w:pPr>
            <w:r>
              <w:t xml:space="preserve">быстрое питание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Федеративный просп., вл.30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овощи и фрукты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Перовская ул., вл.62</w:t>
            </w:r>
          </w:p>
        </w:tc>
        <w:tc>
          <w:tcPr/>
          <w:p>
            <w:pPr>
              <w:jc w:val="left"/>
            </w:pPr>
            <w:r>
              <w:t xml:space="preserve">15,3</w:t>
            </w:r>
          </w:p>
        </w:tc>
        <w:tc>
          <w:tcPr/>
          <w:p>
            <w:pPr>
              <w:jc w:val="left"/>
            </w:pPr>
            <w:r>
              <w:t xml:space="preserve">овощи и фрукты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Перовская ул., вл.62</w:t>
            </w:r>
          </w:p>
        </w:tc>
        <w:tc>
          <w:tcPr/>
          <w:p>
            <w:pPr>
              <w:jc w:val="left"/>
            </w:pPr>
            <w:r>
              <w:t xml:space="preserve">15,3</w:t>
            </w:r>
          </w:p>
        </w:tc>
        <w:tc>
          <w:tcPr/>
          <w:p>
            <w:pPr>
              <w:jc w:val="left"/>
            </w:pPr>
            <w:r>
              <w:t xml:space="preserve">цветы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Перовская ул., вл.62</w:t>
            </w:r>
          </w:p>
        </w:tc>
        <w:tc>
          <w:tcPr/>
          <w:p>
            <w:pPr>
              <w:jc w:val="left"/>
            </w:pPr>
            <w:r>
              <w:t xml:space="preserve">4,275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вл.17-19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хлеб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вл.17-19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молоко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вл.17-19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овощи и фрукты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вл.17-19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гастрономия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Кусковская ул., вл.17-19</w:t>
            </w:r>
          </w:p>
        </w:tc>
        <w:tc>
          <w:tcPr/>
          <w:p>
            <w:pPr>
              <w:jc w:val="left"/>
            </w:pPr>
            <w:r>
              <w:t xml:space="preserve">11,025</w:t>
            </w:r>
          </w:p>
        </w:tc>
        <w:tc>
          <w:tcPr/>
          <w:p>
            <w:pPr>
              <w:jc w:val="left"/>
            </w:pPr>
            <w:r>
              <w:t xml:space="preserve">рыба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Перовская ул., вл.73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хлеб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автомагазин</w:t>
            </w:r>
          </w:p>
        </w:tc>
        <w:tc>
          <w:tcPr/>
          <w:p>
            <w:pPr>
              <w:jc w:val="left"/>
            </w:pPr>
            <w:r>
              <w:t xml:space="preserve">Зеленый просп., вл.83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мясная гастрономия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Перовская ул., вл.73</w:t>
            </w:r>
          </w:p>
        </w:tc>
        <w:tc>
          <w:tcPr/>
          <w:p>
            <w:pPr>
              <w:jc w:val="left"/>
            </w:pPr>
            <w:r>
              <w:t xml:space="preserve">7,65</w:t>
            </w:r>
          </w:p>
        </w:tc>
        <w:tc>
          <w:tcPr/>
          <w:p>
            <w:pPr>
              <w:jc w:val="left"/>
            </w:pPr>
            <w:r>
              <w:t xml:space="preserve">цыеты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павильон</w:t>
            </w:r>
          </w:p>
        </w:tc>
        <w:tc>
          <w:tcPr/>
          <w:p>
            <w:pPr>
              <w:jc w:val="left"/>
            </w:pPr>
            <w:r>
              <w:t xml:space="preserve">Кусковская ул., вл. 17-19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продовольственные товары</w:t>
            </w:r>
          </w:p>
        </w:tc>
        <w:tc>
          <w:tcPr/>
          <w:p>
            <w:pPr>
              <w:jc w:val="left"/>
            </w:pPr>
            <w:r>
              <w:t xml:space="preserve">круглогодично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http://novogireevo.mos.ru/presscenter/news/detail/1913838.html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13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13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2025-03-15T19:36:32Z</dcterms:created>
  <dcterms:modified xsi:type="dcterms:W3CDTF">2025-03-15T19:36:32Z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