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2ab03b0ae9214a68d95f2362c5bd33617a46b"/>
    <w:p>
      <w:pPr>
        <w:pStyle w:val="Heading3"/>
      </w:pPr>
      <w:r>
        <w:t xml:space="preserve">Полеты наяву: на ВДНХ появится интерактивный музей космонавтики</w:t>
      </w:r>
    </w:p>
    <w:p>
      <w:pPr>
        <w:pStyle w:val="FirstParagraph"/>
      </w:pPr>
      <w:r>
        <w:t xml:space="preserve">19.03.2015</w:t>
      </w:r>
    </w:p>
    <w:p>
      <w:pPr>
        <w:pStyle w:val="BodyText"/>
      </w:pPr>
      <w:r>
        <w:t xml:space="preserve">На ВДНХ к 2016 году планируется открытие интерактивного музея.Идея его создания появилась у проекта «Активный гражданин» еще в июне 2014.</w:t>
      </w:r>
    </w:p>
    <w:p>
      <w:pPr>
        <w:pStyle w:val="BodyText"/>
      </w:pPr>
      <w:r>
        <w:t xml:space="preserve">Уже стартовало голосование, в ходе которого москвичи смогут выбрать тему постоянной экспозиции.</w:t>
      </w:r>
    </w:p>
    <w:p>
      <w:pPr>
        <w:pStyle w:val="BodyText"/>
      </w:pPr>
      <w:r>
        <w:t xml:space="preserve">В планах авторов музея собрать уникальную космическую технику.</w:t>
      </w:r>
    </w:p>
    <w:p>
      <w:pPr>
        <w:pStyle w:val="BodyText"/>
      </w:pPr>
      <w:r>
        <w:t xml:space="preserve">Свои идеи по функционалу павильона уже высказал эксперт Известный московед Денис Ромодин и руководитель Космического учебного центра СОШ №354 имени Карбышева Марина Князева.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http://novogireevo.mos.ru/presscenter/news/detail/1671092.html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671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671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2024-08-16T14:03:21Z</dcterms:created>
  <dcterms:modified xsi:type="dcterms:W3CDTF">2024-08-16T14:03:21Z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