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76531e2efcee4a45413d2a96e37c8ee220f0b"/>
    <w:p>
      <w:pPr>
        <w:pStyle w:val="Heading3"/>
      </w:pPr>
      <w:r>
        <w:t xml:space="preserve">На субботнике в районе Новогиреево приведут в порядок два сквера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rPr>
          <w:iCs/>
          <w:i/>
          <w:bCs/>
          <w:b/>
        </w:rPr>
        <w:t xml:space="preserve">17.04.2025. Общегородской субботник пройдет 19 апреля на 21 площадке Восточного округа. Принять участие в уборке округа могут все желающие. Необходимый инвентарь выдадут на месте.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Одной из центральных площадок традиционной весенней уборки станет Сиреневый бульвар. Работы проведут на участке между 7-й до 9-ой Парковыми улицами. Для участников там организуют полевую кухню и развлекательные мастер-классы, а саму площадку празднично оформят.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Две локации приведут в порядок в районе Новогиреево. Участников весенней уборки в сквере разворотного круга троллейбуса № 53 ждут у площадки для выгула собак (Перовская улица, 70с1), а участников субботника в Перовском сквере — у мемориала Рабочим Кусковского химического завода, погибшим в годы ВОВ. Начало мероприятий на обеих площадках в 10:00.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http://novogireevo.mos.ru/presscenter/news/detail/12919272.html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2919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2919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2025-07-24T20:52:01Z</dcterms:created>
  <dcterms:modified xsi:type="dcterms:W3CDTF">2025-07-24T20:52:01Z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