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c773b879378597b8449f241414b7afaf92d5bf"/>
    <w:p>
      <w:pPr>
        <w:pStyle w:val="Heading3"/>
      </w:pPr>
      <w:r>
        <w:t xml:space="preserve">2 сентября в Доме на Брестской открывается фотовыставка «ОБЪЕКТИВно о Москве»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Ко Дню рождения столицы Дом на Брестской подготовил знаковое для фотолюбителей и профессионалов событие – фотовыставку «ОБЪЕКТИВно о Москве», которая пройдет со 2 по 8 сентября.</w:t>
      </w:r>
    </w:p>
    <w:p>
      <w:pPr>
        <w:pStyle w:val="BodyText"/>
      </w:pPr>
      <w:r>
        <w:t xml:space="preserve">Фотовыставка позволит по-новому взглянуть на любимую столицу: ключевые градостроительные изменения за последние 2 года, городские объекты и яркие события глазами москвичей через призму фотообъектива. На неделю зал Интерактивной карты Москвы станет творческой площадкой для тех, кто ищет новые идеи и источники вдохновения, эффективные способы получить максимум полезных знаний.</w:t>
      </w:r>
    </w:p>
    <w:p>
      <w:pPr>
        <w:pStyle w:val="BodyText"/>
      </w:pPr>
      <w:r>
        <w:t xml:space="preserve">В этом году фотовыставка собрала около 1000 работ, часть из которых будут представлены в виде экспозиции, а остальные можно будет увидеть в Зале Интерактивной карты столицы на мультимедийных носителях. Чьи же работы выбраны для экспонирования? Мы узнаем вместе с вами 2 сентября. Начало в 16:00. Заявки на участие были поданы по шести номинациям:</w:t>
      </w:r>
    </w:p>
    <w:p>
      <w:pPr>
        <w:pStyle w:val="BodyText"/>
      </w:pPr>
      <w:r>
        <w:t xml:space="preserve">¾ Салют, Победа!</w:t>
      </w:r>
    </w:p>
    <w:p>
      <w:pPr>
        <w:pStyle w:val="BodyText"/>
      </w:pPr>
      <w:r>
        <w:t xml:space="preserve">¾ Удивительное рядом</w:t>
      </w:r>
    </w:p>
    <w:p>
      <w:pPr>
        <w:pStyle w:val="BodyText"/>
      </w:pPr>
      <w:r>
        <w:t xml:space="preserve">¾ Город добрых дел</w:t>
      </w:r>
    </w:p>
    <w:p>
      <w:pPr>
        <w:pStyle w:val="BodyText"/>
      </w:pPr>
      <w:r>
        <w:t xml:space="preserve">¾ В гармонии с природой</w:t>
      </w:r>
    </w:p>
    <w:p>
      <w:pPr>
        <w:pStyle w:val="BodyText"/>
      </w:pPr>
      <w:r>
        <w:t xml:space="preserve">¾ Ритм большого города</w:t>
      </w:r>
    </w:p>
    <w:p>
      <w:pPr>
        <w:pStyle w:val="BodyText"/>
      </w:pPr>
      <w:r>
        <w:t xml:space="preserve">¾ Теория цвета.</w:t>
      </w:r>
    </w:p>
    <w:p>
      <w:pPr>
        <w:pStyle w:val="BodyText"/>
      </w:pPr>
      <w:r>
        <w:t xml:space="preserve">Партнерами мероприятия являются: Эколого-просветительский центр «Экошкола Кусково», Школа фотографии OPEN FOTO, Ресурсный центр «Мосволонтер», Общероссийское общественное гражданско-патриотическое движение «Бессмертный полк России», Московский многофункциональный культурный центр, компании Panasonic, Olympus. Каждый из партнеров отметит памятными подарками наиболее понравившиеся работы.</w:t>
      </w:r>
    </w:p>
    <w:p>
      <w:pPr>
        <w:pStyle w:val="BodyText"/>
      </w:pPr>
      <w:r>
        <w:t xml:space="preserve">Интересная и насыщенная деловая программа фотовыставки будет представлена лекциями, экскурсиями, игровыми викторинами «Дома на Брестской» и не только.</w:t>
      </w:r>
    </w:p>
    <w:p>
      <w:pPr>
        <w:pStyle w:val="BodyText"/>
      </w:pPr>
      <w:r>
        <w:t xml:space="preserve">Торжественная церемония открытия пройдет</w:t>
      </w:r>
      <w:r>
        <w:t xml:space="preserve"> </w:t>
      </w:r>
      <w:r>
        <w:rPr>
          <w:bCs/>
          <w:b/>
        </w:rPr>
        <w:t xml:space="preserve">2 сентября в 16:00</w:t>
      </w:r>
      <w:r>
        <w:t xml:space="preserve"> </w:t>
      </w:r>
      <w:r>
        <w:t xml:space="preserve">и будет полна приятных сюрпризов для участников и гостей мероприятия. Каждый посетитель нашего вечера получен уникальный номер для участия в лотерее, розыгрыш призов ожидается в конце вечера, также каждый гость вечера сможет проголосовать за лучший снимок по QR-коду, тем самым определить обладателя Приза зрительских симпатий в каждой номинации.</w:t>
      </w:r>
    </w:p>
    <w:p>
      <w:pPr>
        <w:pStyle w:val="BodyText"/>
      </w:pPr>
      <w:r>
        <w:t xml:space="preserve">Впервые в Доме на Брестской пройдет Public talk с экспертами в области фотографии на одну из самых актуальных тем: «Фотоаппарат или смартфон? Критерии выбора». Это открытое мероприятие, на котором любой желающий может поговорить с людьми, которым интересно и важно то же самое, что и ему, и найти ответы на вопросы. В качестве спикеров выступят: urban-фотограф Рустам Шагиморданов, стрит-фотограф Дмитрий Зверев, преподаватель фотошколы Виктор Водолазький, архитектурный и интерьерный фотограф Нина Богатырева, фотограф и победитель различных конкурсов Дмитрий Трепольский, московский фотограф-любитель Евгения Сиротина и другие.</w:t>
      </w:r>
    </w:p>
    <w:p>
      <w:pPr>
        <w:pStyle w:val="BodyText"/>
      </w:pPr>
      <w:r>
        <w:t xml:space="preserve">Public talk пройдет 2 сентября в 17:30. Послушать советы от гуру можно бесплатно, главное зарегистрироваться по ссылке:</w:t>
      </w:r>
      <w:r>
        <w:t xml:space="preserve"> </w:t>
      </w:r>
      <w:hyperlink r:id="rId20">
        <w:r>
          <w:rPr>
            <w:rStyle w:val="Hyperlink"/>
          </w:rPr>
          <w:t xml:space="preserve">https://gbu-mosstroyinform-event.timepad.ru/event/1403777/</w:t>
        </w:r>
      </w:hyperlink>
    </w:p>
    <w:p>
      <w:pPr>
        <w:pStyle w:val="BodyText"/>
      </w:pPr>
      <w:r>
        <w:t xml:space="preserve">Одной из особенностью фотовыставки станет зона тестирования техники от крупнейших фото-брендов. Новые возможности для профессионального развития фотографов будут открывать на своих площадках Olympus и Panasonic. В день открытия фотовыставки 2 сентября с 16:00 до 19:30 посетители смогут потрогать своими руками все последние новинки, поснимать и сделать правильные выводы: да, наступает новая эра - эра беззеркальных систем. Для участия в тест-драйве, с собой необходимо иметь паспорт и SD карту.</w:t>
      </w:r>
    </w:p>
    <w:p>
      <w:pPr>
        <w:pStyle w:val="BodyText"/>
      </w:pPr>
      <w:r>
        <w:t xml:space="preserve">Приглашаем посмотреть нашу фотовыставку – увидев, вы совершенно точно захотите научиться снимать так же проникновенно! Вместе с нами вы приобретете новые, ценные знания и навыки, заведете профессиональные знакомства и увидите удивительный мир фотографии изнутри.</w:t>
      </w:r>
    </w:p>
    <w:p>
      <w:pPr>
        <w:pStyle w:val="BodyText"/>
      </w:pPr>
      <w:r>
        <w:t xml:space="preserve">Напомним, увидеть яркие и вдохновенные работы участников «ОБЪЕКТИВно о Москве», приобрести новые, ценные знания и навыки, завести профессиональные знакомства и увидеть удивительный мир фотографии изнутри можно с 2 по 8 сентября в «Доме на Брестской». Экспозиция открыта с 10:00 до 18:00. Вход свободный.</w:t>
      </w:r>
    </w:p>
    <w:p>
      <w:pPr>
        <w:pStyle w:val="BodyText"/>
      </w:pPr>
      <w:r>
        <w:t xml:space="preserve">Адрес площадки проведения:</w:t>
      </w:r>
      <w:r>
        <w:t xml:space="preserve"> </w:t>
      </w:r>
      <w:hyperlink r:id="rId21">
        <w:r>
          <w:rPr>
            <w:rStyle w:val="Hyperlink"/>
          </w:rPr>
          <w:t xml:space="preserve">г. Москва, ул. 2-я Брестская, д. 6</w:t>
        </w:r>
      </w:hyperlink>
      <w:r>
        <w:t xml:space="preserve"> </w:t>
      </w:r>
      <w:r>
        <w:t xml:space="preserve">(ближайшая станция метро – «Маяковская»).</w:t>
      </w:r>
    </w:p>
    <w:p>
      <w:pPr>
        <w:pStyle w:val="BodyText"/>
      </w:pPr>
      <w:r>
        <w:t xml:space="preserve">Ознакомиться с деловой программой фотовыставки и узнать подробнее о мероприятии:</w:t>
      </w:r>
      <w:r>
        <w:t xml:space="preserve"> </w:t>
      </w:r>
      <w:hyperlink r:id="rId22">
        <w:r>
          <w:rPr>
            <w:rStyle w:val="Hyperlink"/>
          </w:rPr>
          <w:t xml:space="preserve">http://www.dom6.ru/obektivno-o-moskve-2020</w:t>
        </w:r>
      </w:hyperlink>
    </w:p>
    <w:p>
      <w:pPr>
        <w:pStyle w:val="BodyText"/>
      </w:pPr>
      <w:r>
        <w:t xml:space="preserve">Следите за анонсами на сайте и в социальных сетях ГБУ «Мосстройинформ».</w:t>
      </w:r>
    </w:p>
    <w:p>
      <w:pPr>
        <w:pStyle w:val="BodyText"/>
      </w:pPr>
      <w:hyperlink r:id="rId23">
        <w:r>
          <w:rPr>
            <w:rStyle w:val="Hyperlink"/>
          </w:rPr>
          <w:t xml:space="preserve">https://msi.mos.ru/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http://dom6.ru/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https://www.youtube.com/channel/UC6h0RBt7ZTQNrn660AUD7wQ/videos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https://www.facebook.com/msimosru/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https://vk.com/msimosru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https://www.instagram.com/msimosru/</w:t>
        </w:r>
      </w:hyperlink>
    </w:p>
    <w:p>
      <w:pPr>
        <w:pStyle w:val="BodyText"/>
      </w:pPr>
      <w:r>
        <w:t xml:space="preserve">https://t.me/gbumosstroyinform</w:t>
      </w:r>
    </w:p>
    <w:p>
      <w:pPr>
        <w:pStyle w:val="BodyText"/>
      </w:pPr>
      <w:r>
        <w:rPr>
          <w:bCs/>
          <w:b/>
        </w:rPr>
        <w:t xml:space="preserve">О ГБУ «Мосстройинформ»:</w:t>
      </w:r>
    </w:p>
    <w:p>
      <w:pPr>
        <w:pStyle w:val="BodyText"/>
      </w:pPr>
      <w:r>
        <w:rPr>
          <w:iCs/>
          <w:i/>
        </w:rP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и в десяти минутах от станции метро «Белорусская» - по адресу: ул. 2-я Брестская, дом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http://novogireevo.mos.ru/presscenter/announcements/detail/9178021.html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file:///C:/Users/a.gankina/AppData/Local/Microsoft/Windows/INetCache/Content.Outlook/4GLGV4UT/%D0%B3.%20%D0%9C%D0%BE%D1%81%D0%BA%D0%B2%D0%B0,%20%D1%83%D0%BB.%202-%D1%8F%20%D0%91%D1%80%D0%B5%D1%81%D1%82%D1%81%D0%BA%D0%B0%D1%8F,%20%D0%B4.%206" TargetMode="External" /><Relationship Type="http://schemas.openxmlformats.org/officeDocument/2006/relationships/hyperlink" Id="rId24" Target="http://dom6.ru/" TargetMode="External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presscenter/announcements/detail/9178021.html" TargetMode="External" /><Relationship Type="http://schemas.openxmlformats.org/officeDocument/2006/relationships/hyperlink" Id="rId22" Target="http://www.dom6.ru/obektivno-o-moskve-2020" TargetMode="External" /><Relationship Type="http://schemas.openxmlformats.org/officeDocument/2006/relationships/hyperlink" Id="rId20" Target="https://gbu-mosstroyinform-event.timepad.ru/event/1403777/" TargetMode="External" /><Relationship Type="http://schemas.openxmlformats.org/officeDocument/2006/relationships/hyperlink" Id="rId23" Target="https://msi.mos.ru/" TargetMode="External" /><Relationship Type="http://schemas.openxmlformats.org/officeDocument/2006/relationships/hyperlink" Id="rId27" Target="https://vk.com/msimosru" TargetMode="External" /><Relationship Type="http://schemas.openxmlformats.org/officeDocument/2006/relationships/hyperlink" Id="rId26" Target="https://www.facebook.com/msimosru/" TargetMode="External" /><Relationship Type="http://schemas.openxmlformats.org/officeDocument/2006/relationships/hyperlink" Id="rId28" Target="https://www.instagram.com/msimosru/" TargetMode="External" /><Relationship Type="http://schemas.openxmlformats.org/officeDocument/2006/relationships/hyperlink" Id="rId25" Target="https://www.youtube.com/channel/UC6h0RBt7ZTQNrn660AUD7wQ/vide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file:///C:/Users/a.gankina/AppData/Local/Microsoft/Windows/INetCache/Content.Outlook/4GLGV4UT/%D0%B3.%20%D0%9C%D0%BE%D1%81%D0%BA%D0%B2%D0%B0,%20%D1%83%D0%BB.%202-%D1%8F%20%D0%91%D1%80%D0%B5%D1%81%D1%82%D1%81%D0%BA%D0%B0%D1%8F,%20%D0%B4.%206" TargetMode="External" /><Relationship Type="http://schemas.openxmlformats.org/officeDocument/2006/relationships/hyperlink" Id="rId24" Target="http://dom6.ru/" TargetMode="External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presscenter/announcements/detail/9178021.html" TargetMode="External" /><Relationship Type="http://schemas.openxmlformats.org/officeDocument/2006/relationships/hyperlink" Id="rId22" Target="http://www.dom6.ru/obektivno-o-moskve-2020" TargetMode="External" /><Relationship Type="http://schemas.openxmlformats.org/officeDocument/2006/relationships/hyperlink" Id="rId20" Target="https://gbu-mosstroyinform-event.timepad.ru/event/1403777/" TargetMode="External" /><Relationship Type="http://schemas.openxmlformats.org/officeDocument/2006/relationships/hyperlink" Id="rId23" Target="https://msi.mos.ru/" TargetMode="External" /><Relationship Type="http://schemas.openxmlformats.org/officeDocument/2006/relationships/hyperlink" Id="rId27" Target="https://vk.com/msimosru" TargetMode="External" /><Relationship Type="http://schemas.openxmlformats.org/officeDocument/2006/relationships/hyperlink" Id="rId26" Target="https://www.facebook.com/msimosru/" TargetMode="External" /><Relationship Type="http://schemas.openxmlformats.org/officeDocument/2006/relationships/hyperlink" Id="rId28" Target="https://www.instagram.com/msimosru/" TargetMode="External" /><Relationship Type="http://schemas.openxmlformats.org/officeDocument/2006/relationships/hyperlink" Id="rId25" Target="https://www.youtube.com/channel/UC6h0RBt7ZTQNrn660AUD7wQ/vide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2025-07-03T04:09:09Z</dcterms:created>
  <dcterms:modified xsi:type="dcterms:W3CDTF">2025-07-03T04:09:09Z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