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правила-безопасности-на-зимней-рыбалке"/>
    <w:p>
      <w:pPr>
        <w:pStyle w:val="Heading3"/>
      </w:pPr>
      <w:r>
        <w:t xml:space="preserve">Правила безопасности на зимней рыбалке</w:t>
      </w:r>
    </w:p>
    <w:p>
      <w:pPr>
        <w:pStyle w:val="FirstParagraph"/>
      </w:pPr>
      <w:r>
        <w:t xml:space="preserve">27.12.2023</w:t>
      </w:r>
    </w:p>
    <w:p>
      <w:pPr>
        <w:pStyle w:val="BodyText"/>
      </w:pPr>
      <w:r>
        <w:t xml:space="preserve">МЧС Москвы напоминает правила безопасности во время зимней рыбалки</w:t>
      </w:r>
    </w:p>
    <w:p>
      <w:pPr>
        <w:pStyle w:val="BodyText"/>
      </w:pPr>
      <w:r>
        <w:t xml:space="preserve">В Москве более 1000 водных объектов, на которых организовано 121 место зимнего отдыха. Специалисты Центра ГИМС совместно с добровольческими организациями проводят ежедневные патрулирования на водных объектах и проводят профилактические беседы с любителями зимней рыбалки.</w:t>
      </w:r>
    </w:p>
    <w:p>
      <w:pPr>
        <w:pStyle w:val="BodyText"/>
      </w:pPr>
      <w:r>
        <w:t xml:space="preserve">Главное управление МЧС России по г. Москве напоминает рыбакам, отправляясь на зимнюю рыбалку следует уделить особое внимание профилактике переохлаждения организма. Важно тепло одеваться, защищая от мороза голову, шею, кисти рук, поясницу и ноги. Также, стоит прихватить с собой теплое сиденье, термос с горячим чаем и ветрозащитное сооружение.</w:t>
      </w:r>
    </w:p>
    <w:p>
      <w:pPr>
        <w:pStyle w:val="BodyText"/>
      </w:pPr>
      <w:r>
        <w:t xml:space="preserve">Собираясь на рыбалку, позаботьтесь также и о простом спасательном средстве, это может быть шнур длиной 12-15 метров с закрепленным грузом на другом конце, либо ввинчивающийся в лед – ледобур.</w:t>
      </w:r>
    </w:p>
    <w:p>
      <w:pPr>
        <w:pStyle w:val="BodyText"/>
      </w:pPr>
      <w:r>
        <w:t xml:space="preserve">Основные правила поведения на льду:</w:t>
      </w:r>
    </w:p>
    <w:p>
      <w:pPr>
        <w:pStyle w:val="BodyText"/>
      </w:pPr>
      <w:r>
        <w:t xml:space="preserve">• Не проверяйте прочность льда резким ударом ноги;</w:t>
      </w:r>
    </w:p>
    <w:p>
      <w:pPr>
        <w:pStyle w:val="BodyText"/>
      </w:pPr>
      <w:r>
        <w:t xml:space="preserve">• Не собирайтесь группой на небольшом участке;</w:t>
      </w:r>
    </w:p>
    <w:p>
      <w:pPr>
        <w:pStyle w:val="BodyText"/>
      </w:pPr>
      <w:r>
        <w:t xml:space="preserve">• Не следует пробивать большое количество лунок на небольшом участке – рекомендуемое расстояние между ними 5-6 метров;</w:t>
      </w:r>
    </w:p>
    <w:p>
      <w:pPr>
        <w:pStyle w:val="BodyText"/>
      </w:pPr>
      <w:r>
        <w:t xml:space="preserve">• Ни в коем случае нельзя выходить на лед в темное время суток и при плохой видимости;</w:t>
      </w:r>
    </w:p>
    <w:p>
      <w:pPr>
        <w:pStyle w:val="BodyText"/>
      </w:pPr>
      <w:r>
        <w:t xml:space="preserve">• Важно ступать по льду осторожно, обходя все подозрительные места;</w:t>
      </w:r>
    </w:p>
    <w:p>
      <w:pPr>
        <w:pStyle w:val="BodyText"/>
      </w:pPr>
      <w:r>
        <w:t xml:space="preserve">• Если лёд начал трескаться, немедленно возвращаться на берег, тем же путем, скользящими движениями ног, без отрыва их от поверхности льда.</w:t>
      </w:r>
    </w:p>
    <w:p>
      <w:pPr>
        <w:pStyle w:val="BodyText"/>
      </w:pPr>
      <w:r>
        <w:t xml:space="preserve">Порядок действий, если вы стали свидетелем, как человек проваливается под лёд:</w:t>
      </w:r>
    </w:p>
    <w:p>
      <w:pPr>
        <w:pStyle w:val="BodyText"/>
      </w:pPr>
      <w:r>
        <w:t xml:space="preserve">1) Сообщите о происшествии в службу спасения по телефонам: 101,112.</w:t>
      </w:r>
    </w:p>
    <w:p>
      <w:pPr>
        <w:pStyle w:val="BodyText"/>
      </w:pPr>
      <w:r>
        <w:t xml:space="preserve">2) Обязательно крикните утопающему, что идете на помощь.</w:t>
      </w:r>
    </w:p>
    <w:p>
      <w:pPr>
        <w:pStyle w:val="BodyText"/>
      </w:pPr>
      <w:r>
        <w:t xml:space="preserve">3) Спасти человека можно любыми подручными средствами – доски, ремни, шарфы, санки, лыжи. Важно бросать их пострадавшему издали, не подходя ближе 3 – 4 метров.</w:t>
      </w:r>
    </w:p>
    <w:p>
      <w:pPr>
        <w:pStyle w:val="BodyText"/>
      </w:pPr>
      <w:r>
        <w:br/>
      </w:r>
    </w:p>
    <w:p>
      <w:pPr>
        <w:pStyle w:val="BodyText"/>
      </w:pPr>
      <w:r>
        <w:t xml:space="preserve">Адрес страницы:</w:t>
      </w:r>
      <w:r>
        <w:t xml:space="preserve"> </w:t>
      </w:r>
      <w:hyperlink r:id="rId20">
        <w:r>
          <w:rPr>
            <w:rStyle w:val="Hyperlink"/>
          </w:rPr>
          <w:t xml:space="preserve">http://novogireevo.mos.ru/law-enforcement-and-security/information-emergency/memo-mes/detail/11334358.html</w:t>
        </w:r>
      </w:hyperlink>
    </w:p>
    <w:p>
      <w:pPr>
        <w:pStyle w:val="BodyText"/>
      </w:pPr>
      <w:hyperlink r:id="rId21">
        <w:r>
          <w:rPr>
            <w:rStyle w:val="Hyperlink"/>
          </w:rPr>
          <w:t xml:space="preserve">Управа района Новогиреево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novogireevo.mos.ru" TargetMode="External" /><Relationship Type="http://schemas.openxmlformats.org/officeDocument/2006/relationships/hyperlink" Id="rId20" Target="http://novogireevo.mos.ru/law-enforcement-and-security/information-emergency/memo-mes/detail/11334358.html" TargetMode="External" /></Relationships>
</file>

<file path=word/_rels/footnotes.xml.rels><?xml version="1.0" encoding="UTF-8"?><Relationships xmlns="http://schemas.openxmlformats.org/package/2006/relationships"><Relationship Type="http://schemas.openxmlformats.org/officeDocument/2006/relationships/hyperlink" Id="rId21" Target="http://novogireevo.mos.ru" TargetMode="External" /><Relationship Type="http://schemas.openxmlformats.org/officeDocument/2006/relationships/hyperlink" Id="rId20" Target="http://novogireevo.mos.ru/law-enforcement-and-security/information-emergency/memo-mes/detail/1133435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2024-03-05T07:37:27Z</dcterms:created>
  <dcterms:modified xsi:type="dcterms:W3CDTF">2024-03-05T07:37:27Z</dcterms:modified>
</cp:coreProperties>
</file>

<file path=docProps/custom.xml><?xml version="1.0" encoding="utf-8"?>
<Properties xmlns="http://schemas.openxmlformats.org/officeDocument/2006/custom-properties" xmlns:vt="http://schemas.openxmlformats.org/officeDocument/2006/docPropsVTypes"/>
</file>