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c6aae3caaf46552ce745ba9aa10dcf31490877b"/>
    <w:p>
      <w:pPr>
        <w:pStyle w:val="Heading3"/>
      </w:pPr>
      <w:r>
        <w:t xml:space="preserve">Правила безопасности в новогодние праздники</w:t>
      </w:r>
    </w:p>
    <w:p>
      <w:pPr>
        <w:pStyle w:val="FirstParagraph"/>
      </w:pPr>
      <w:r>
        <w:t xml:space="preserve">27.12.2023</w:t>
      </w:r>
    </w:p>
    <w:p>
      <w:pPr>
        <w:pStyle w:val="BodyText"/>
      </w:pPr>
      <w:r>
        <w:t xml:space="preserve">Новогодние праздники – время чудес и хорошего настроения. Почти в каждом доме устанавливают и украшают разноцветными лампочками гирлянд красавицу-ёлку. Такими же неотъемлемыми атрибутами Нового года стали хлопушки с бесчисленными конфетти и бенгальские огни. Но в период праздников нужно помнить о безопасности своей и своих близких.</w:t>
      </w:r>
    </w:p>
    <w:p>
      <w:pPr>
        <w:pStyle w:val="BodyText"/>
      </w:pPr>
      <w:r>
        <w:t xml:space="preserve">Для того, чтобы в период зимних каникул не произошло никаких происшествий, Управление по ВАО Департамента ГОЧСиПБ советует обратить пристальное внимание на соблюдение правил пожарной безопасности, которые совсем не сложны.</w:t>
      </w:r>
    </w:p>
    <w:p>
      <w:pPr>
        <w:pStyle w:val="BodyText"/>
      </w:pPr>
      <w:r>
        <w:rPr>
          <w:bCs/>
          <w:b/>
        </w:rPr>
        <w:t xml:space="preserve">Правила пожарной безопасности во время новогодних праздников</w:t>
      </w:r>
    </w:p>
    <w:p>
      <w:pPr>
        <w:pStyle w:val="BodyText"/>
      </w:pPr>
      <w:r>
        <w:t xml:space="preserve">В помещении не разрешается зажигать бенгальские огни, восковые свечи применять хлопушки. Помните, открытый огонь всегда опасен!</w:t>
      </w:r>
    </w:p>
    <w:p>
      <w:pPr>
        <w:pStyle w:val="BodyText"/>
      </w:pPr>
      <w:r>
        <w:t xml:space="preserve">Не оставляйте без присмотра включенные в электросеть электроприборы</w:t>
      </w:r>
    </w:p>
    <w:p>
      <w:pPr>
        <w:pStyle w:val="BodyText"/>
      </w:pPr>
      <w:r>
        <w:t xml:space="preserve">Не перегружайте электросеть, пользуйтесь только исправными бытовыми электроприборами</w:t>
      </w:r>
    </w:p>
    <w:p>
      <w:pPr>
        <w:pStyle w:val="BodyText"/>
      </w:pPr>
      <w:r>
        <w:t xml:space="preserve">Запрещается курить в подъездах и на лестничных клетках</w:t>
      </w:r>
    </w:p>
    <w:p>
      <w:pPr>
        <w:pStyle w:val="BodyText"/>
      </w:pPr>
      <w:r>
        <w:rPr>
          <w:bCs/>
          <w:b/>
        </w:rPr>
        <w:t xml:space="preserve">Новогодняя елка и гирлянды</w:t>
      </w:r>
    </w:p>
    <w:p>
      <w:pPr>
        <w:pStyle w:val="BodyText"/>
      </w:pPr>
      <w:r>
        <w:t xml:space="preserve">· Новогодняя елка должна устанавливаться на устойчивом основании, ветки должны находиться на расстоянии не менее 1 метра от стен и потолка помещения</w:t>
      </w:r>
    </w:p>
    <w:p>
      <w:pPr>
        <w:pStyle w:val="BodyText"/>
      </w:pPr>
      <w:r>
        <w:t xml:space="preserve">· Для украшения елки могут применяться электрогирлянды и иллюминация, имеющие соответствующий сертификат. При обнаружении неисправности в иллюминации или гирляндах они должны быть немедленно обесточены</w:t>
      </w:r>
    </w:p>
    <w:p>
      <w:pPr>
        <w:pStyle w:val="BodyText"/>
      </w:pPr>
      <w:r>
        <w:t xml:space="preserve">· Не используйте для украшения елки легковоспламеняющиеся игрушки и материалы</w:t>
      </w:r>
    </w:p>
    <w:p>
      <w:pPr>
        <w:pStyle w:val="BodyText"/>
      </w:pPr>
      <w:r>
        <w:t xml:space="preserve">· Не устанавливайте елку рядом с обогревательными приборами</w:t>
      </w:r>
    </w:p>
    <w:p>
      <w:pPr>
        <w:pStyle w:val="BodyText"/>
      </w:pPr>
      <w:r>
        <w:t xml:space="preserve">· Не допускайте зажигания в помещении бенгальских огней, свечей</w:t>
      </w:r>
    </w:p>
    <w:p>
      <w:pPr>
        <w:pStyle w:val="BodyText"/>
      </w:pPr>
      <w:r>
        <w:t xml:space="preserve">· Не применяйте открытый огонь вблизи елки</w:t>
      </w:r>
    </w:p>
    <w:p>
      <w:pPr>
        <w:pStyle w:val="BodyText"/>
      </w:pPr>
      <w:r>
        <w:t xml:space="preserve">· Не направляйте на елку хлопушки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http://novogireevo.mos.ru/law-enforcement-and-security/information-emergency/memo-mes/detail/11321072.html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Новогиреево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novogireevo.mos.ru" TargetMode="External" /><Relationship Type="http://schemas.openxmlformats.org/officeDocument/2006/relationships/hyperlink" Id="rId20" Target="http://novogireevo.mos.ru/law-enforcement-and-security/information-emergency/memo-mes/detail/1132107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novogireevo.mos.ru" TargetMode="External" /><Relationship Type="http://schemas.openxmlformats.org/officeDocument/2006/relationships/hyperlink" Id="rId20" Target="http://novogireevo.mos.ru/law-enforcement-and-security/information-emergency/memo-mes/detail/1132107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2024-09-08T13:29:02Z</dcterms:created>
  <dcterms:modified xsi:type="dcterms:W3CDTF">2024-09-08T13:29:02Z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