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48239b19c73d4f064b47cc6ba7fcc0611fd6ef"/>
    <w:p>
      <w:pPr>
        <w:pStyle w:val="Heading3"/>
      </w:pPr>
      <w:r>
        <w:t xml:space="preserve">Пожарная безопасность для взрослых в квартире</w:t>
      </w:r>
    </w:p>
    <w:p>
      <w:pPr>
        <w:pStyle w:val="FirstParagraph"/>
      </w:pPr>
      <w:r>
        <w:t xml:space="preserve">07.12.2022</w:t>
      </w:r>
    </w:p>
    <w:p>
      <w:pPr>
        <w:pStyle w:val="BodyText"/>
      </w:pPr>
      <w:r>
        <w:drawing>
          <wp:inline>
            <wp:extent cx="5334000" cy="754502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gireevo.mos.ru/www/Пожарная_безопасность_взрослых_в_квартире_А4_вертикальный_RGB_300dpi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502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http://novogireevo.mos.ru/law-enforcement-and-security/information-emergency/memo-mes/detail/11274962.html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ovogireevo.mos.ru" TargetMode="External" /><Relationship Type="http://schemas.openxmlformats.org/officeDocument/2006/relationships/hyperlink" Id="rId23" Target="http://novogireevo.mos.ru/law-enforcement-and-security/information-emergency/memo-mes/detail/112749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ovogireevo.mos.ru" TargetMode="External" /><Relationship Type="http://schemas.openxmlformats.org/officeDocument/2006/relationships/hyperlink" Id="rId23" Target="http://novogireevo.mos.ru/law-enforcement-and-security/information-emergency/memo-mes/detail/112749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2024-03-19T19:24:33Z</dcterms:created>
  <dcterms:modified xsi:type="dcterms:W3CDTF">2024-03-19T19:24:33Z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