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то-делать-если-провалились-под-лёд"/>
    <w:p>
      <w:pPr>
        <w:pStyle w:val="Heading3"/>
      </w:pPr>
      <w:r>
        <w:t xml:space="preserve">Что делать, если провалились под лёд?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WhatsApp%20Image%202022-11-21%20at%2015.58.1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http://novogireevo.mos.ru/law-enforcement-and-security/information-emergency/memo-mes/detail/11240444.html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40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40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2025-03-30T05:43:13Z</dcterms:created>
  <dcterms:modified xsi:type="dcterms:W3CDTF">2025-03-30T05:43:13Z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